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E4" w:rsidRPr="00CF46C3" w:rsidRDefault="009055E4" w:rsidP="009055E4">
      <w:pPr>
        <w:spacing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F46C3">
        <w:rPr>
          <w:rFonts w:asciiTheme="minorHAnsi" w:hAnsiTheme="minorHAnsi" w:cstheme="minorHAnsi"/>
          <w:b/>
          <w:sz w:val="24"/>
          <w:szCs w:val="24"/>
        </w:rPr>
        <w:t xml:space="preserve">Relatório Estatístico de Correição </w:t>
      </w:r>
    </w:p>
    <w:p w:rsidR="009055E4" w:rsidRPr="00D21531" w:rsidRDefault="009055E4" w:rsidP="009055E4">
      <w:pPr>
        <w:spacing w:line="36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D21531">
        <w:rPr>
          <w:sz w:val="24"/>
          <w:szCs w:val="24"/>
        </w:rPr>
        <w:t>Agência de Fomento de Alagoas S.A.</w:t>
      </w:r>
      <w:r w:rsidR="003D684D">
        <w:rPr>
          <w:sz w:val="24"/>
          <w:szCs w:val="24"/>
        </w:rPr>
        <w:t xml:space="preserve"> </w:t>
      </w:r>
      <w:r w:rsidRPr="00D21531">
        <w:rPr>
          <w:sz w:val="24"/>
          <w:szCs w:val="24"/>
        </w:rPr>
        <w:t>-</w:t>
      </w:r>
      <w:r w:rsidR="003D684D">
        <w:rPr>
          <w:sz w:val="24"/>
          <w:szCs w:val="24"/>
        </w:rPr>
        <w:t xml:space="preserve"> </w:t>
      </w:r>
      <w:r w:rsidRPr="00D21531">
        <w:rPr>
          <w:sz w:val="24"/>
          <w:szCs w:val="24"/>
        </w:rPr>
        <w:t>DESENVOLVE</w:t>
      </w:r>
    </w:p>
    <w:p w:rsidR="009055E4" w:rsidRPr="00CF46C3" w:rsidRDefault="00FA084F" w:rsidP="009055E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</w:t>
      </w:r>
      <w:r w:rsidR="000A446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vembro</w:t>
      </w:r>
      <w:r w:rsidR="009055E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de 2019</w:t>
      </w:r>
    </w:p>
    <w:p w:rsidR="009055E4" w:rsidRPr="00874AE0" w:rsidRDefault="009055E4" w:rsidP="009055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9055E4" w:rsidRPr="00D21531" w:rsidRDefault="009055E4" w:rsidP="009055E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2153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PORTARIAS DE INSTAURAÇÃO PUBLICADAS</w:t>
      </w:r>
    </w:p>
    <w:p w:rsidR="009055E4" w:rsidRPr="00D21531" w:rsidRDefault="009055E4" w:rsidP="009055E4">
      <w:pPr>
        <w:spacing w:before="120" w:line="360" w:lineRule="auto"/>
        <w:ind w:firstLine="113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 </w:t>
      </w:r>
      <w:r w:rsidR="00FA084F">
        <w:rPr>
          <w:rFonts w:asciiTheme="minorHAnsi" w:hAnsiTheme="minorHAnsi" w:cstheme="minorHAnsi"/>
          <w:color w:val="000000" w:themeColor="text1"/>
          <w:sz w:val="24"/>
          <w:szCs w:val="24"/>
        </w:rPr>
        <w:t>novembro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2019 </w:t>
      </w:r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>não foram publicadas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>portarias de instauração de procedimento administrativo disciplinar no âmbito da Agência de Fomento de Alagoas S.A.-DESENVOLVE.</w:t>
      </w:r>
    </w:p>
    <w:p w:rsidR="009055E4" w:rsidRPr="00D21531" w:rsidRDefault="009055E4" w:rsidP="009055E4">
      <w:pPr>
        <w:pBdr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9055E4" w:rsidRPr="00D21531" w:rsidRDefault="009055E4" w:rsidP="009055E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2153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DECRETOS DE PENALIDADES PUBLICADOS</w:t>
      </w:r>
    </w:p>
    <w:p w:rsidR="009055E4" w:rsidRDefault="009055E4" w:rsidP="009055E4">
      <w:pPr>
        <w:spacing w:before="120" w:line="360" w:lineRule="auto"/>
        <w:ind w:firstLine="113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 </w:t>
      </w:r>
      <w:r w:rsidR="00FA084F">
        <w:rPr>
          <w:rFonts w:asciiTheme="minorHAnsi" w:hAnsiTheme="minorHAnsi" w:cstheme="minorHAnsi"/>
          <w:color w:val="000000" w:themeColor="text1"/>
          <w:sz w:val="24"/>
          <w:szCs w:val="24"/>
        </w:rPr>
        <w:t>novembro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2019 </w:t>
      </w:r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>não foram publicados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>decretos de aplicação de penalidade(s) disciplinar(es) no âmbito da Agência de Fomento de Alagoas S.A.-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</w:t>
      </w:r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>ESENVOLVE.</w:t>
      </w:r>
    </w:p>
    <w:p w:rsidR="009055E4" w:rsidRPr="00D21531" w:rsidRDefault="009055E4" w:rsidP="009055E4">
      <w:pPr>
        <w:spacing w:before="120" w:line="360" w:lineRule="auto"/>
        <w:ind w:firstLine="113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055E4" w:rsidRPr="00D21531" w:rsidRDefault="009055E4" w:rsidP="009055E4">
      <w:pPr>
        <w:tabs>
          <w:tab w:val="left" w:pos="0"/>
        </w:tabs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055E4" w:rsidRDefault="009055E4" w:rsidP="009055E4">
      <w:pPr>
        <w:tabs>
          <w:tab w:val="left" w:pos="0"/>
        </w:tabs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Maceió, </w:t>
      </w:r>
      <w:r w:rsidR="00FA084F">
        <w:rPr>
          <w:rFonts w:asciiTheme="minorHAnsi" w:hAnsiTheme="minorHAnsi" w:cstheme="minorHAnsi"/>
          <w:color w:val="000000" w:themeColor="text1"/>
          <w:sz w:val="24"/>
          <w:szCs w:val="24"/>
        </w:rPr>
        <w:t>03</w:t>
      </w:r>
      <w:bookmarkStart w:id="0" w:name="_GoBack"/>
      <w:bookmarkEnd w:id="0"/>
      <w:r w:rsidR="002A4B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</w:t>
      </w:r>
      <w:r w:rsidR="00FA084F">
        <w:rPr>
          <w:rFonts w:asciiTheme="minorHAnsi" w:hAnsiTheme="minorHAnsi" w:cstheme="minorHAnsi"/>
          <w:color w:val="000000" w:themeColor="text1"/>
          <w:sz w:val="24"/>
          <w:szCs w:val="24"/>
        </w:rPr>
        <w:t>dezembro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2019.</w:t>
      </w:r>
    </w:p>
    <w:p w:rsidR="009055E4" w:rsidRPr="00D21531" w:rsidRDefault="009055E4" w:rsidP="009055E4">
      <w:pPr>
        <w:tabs>
          <w:tab w:val="left" w:pos="0"/>
        </w:tabs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055E4" w:rsidRPr="00CF46C3" w:rsidRDefault="009055E4" w:rsidP="009055E4">
      <w:pPr>
        <w:shd w:val="clear" w:color="auto" w:fill="FFFFFF"/>
        <w:tabs>
          <w:tab w:val="left" w:pos="0"/>
          <w:tab w:val="left" w:pos="3686"/>
        </w:tabs>
        <w:spacing w:line="360" w:lineRule="auto"/>
        <w:rPr>
          <w:b/>
          <w:sz w:val="24"/>
          <w:szCs w:val="24"/>
        </w:rPr>
      </w:pPr>
      <w:r w:rsidRPr="00CF46C3">
        <w:rPr>
          <w:b/>
          <w:sz w:val="24"/>
          <w:szCs w:val="24"/>
        </w:rPr>
        <w:t>Agência de Fomento de Alagoas S.A.</w:t>
      </w:r>
    </w:p>
    <w:p w:rsidR="009055E4" w:rsidRPr="00CF46C3" w:rsidRDefault="009055E4" w:rsidP="009055E4">
      <w:pPr>
        <w:shd w:val="clear" w:color="auto" w:fill="FFFFFF"/>
        <w:tabs>
          <w:tab w:val="left" w:pos="0"/>
          <w:tab w:val="left" w:pos="3686"/>
        </w:tabs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  <w:lang w:eastAsia="pt-BR"/>
        </w:rPr>
      </w:pPr>
      <w:r w:rsidRPr="00CF46C3">
        <w:rPr>
          <w:b/>
          <w:sz w:val="24"/>
          <w:szCs w:val="24"/>
        </w:rPr>
        <w:t>DESENVOLVE</w:t>
      </w:r>
    </w:p>
    <w:p w:rsidR="00403CEB" w:rsidRPr="003B7252" w:rsidRDefault="00403CEB" w:rsidP="009055E4">
      <w:pPr>
        <w:tabs>
          <w:tab w:val="left" w:pos="5700"/>
        </w:tabs>
        <w:spacing w:line="360" w:lineRule="auto"/>
        <w:jc w:val="left"/>
      </w:pPr>
    </w:p>
    <w:sectPr w:rsidR="00403CEB" w:rsidRPr="003B7252" w:rsidSect="00E807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417" w:left="1701" w:header="709" w:footer="284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2CB" w:rsidRDefault="007F22CB" w:rsidP="00475F63">
      <w:r>
        <w:separator/>
      </w:r>
    </w:p>
  </w:endnote>
  <w:endnote w:type="continuationSeparator" w:id="0">
    <w:p w:rsidR="007F22CB" w:rsidRDefault="007F22CB" w:rsidP="0047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747" w:rsidRDefault="005E774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8282"/>
      <w:gridCol w:w="222"/>
    </w:tblGrid>
    <w:tr w:rsidR="00227899" w:rsidRPr="0084673D" w:rsidTr="003B7252">
      <w:trPr>
        <w:trHeight w:val="1414"/>
      </w:trPr>
      <w:tc>
        <w:tcPr>
          <w:tcW w:w="2689" w:type="dxa"/>
          <w:shd w:val="clear" w:color="auto" w:fill="auto"/>
        </w:tcPr>
        <w:tbl>
          <w:tblPr>
            <w:tblW w:w="8617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972"/>
            <w:gridCol w:w="5645"/>
          </w:tblGrid>
          <w:tr w:rsidR="003B7252" w:rsidTr="003B7252">
            <w:trPr>
              <w:trHeight w:val="1262"/>
            </w:trPr>
            <w:tc>
              <w:tcPr>
                <w:tcW w:w="2972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3B7252" w:rsidRDefault="003B7252">
                <w:pPr>
                  <w:pStyle w:val="SemEspaamento"/>
                  <w:rPr>
                    <w:color w:val="365F91"/>
                    <w:sz w:val="20"/>
                    <w:szCs w:val="20"/>
                  </w:rPr>
                </w:pPr>
                <w:bookmarkStart w:id="1" w:name="_Hlk12867796"/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533525" cy="800100"/>
                      <wp:effectExtent l="19050" t="0" r="9525" b="0"/>
                      <wp:docPr id="5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3525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64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3B7252" w:rsidRDefault="003B7252" w:rsidP="003B7252">
                <w:pPr>
                  <w:pStyle w:val="SemEspaamento"/>
                  <w:jc w:val="left"/>
                  <w:rPr>
                    <w:rFonts w:eastAsiaTheme="minorHAnsi"/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>Agência de Fomento de Alagoas S.A.</w:t>
                </w:r>
              </w:p>
              <w:p w:rsidR="003B7252" w:rsidRDefault="003B7252" w:rsidP="003B7252">
                <w:pPr>
                  <w:pStyle w:val="SemEspaamento"/>
                  <w:jc w:val="left"/>
                  <w:rPr>
                    <w:color w:val="002060"/>
                    <w:sz w:val="16"/>
                    <w:szCs w:val="16"/>
                  </w:rPr>
                </w:pPr>
                <w:r>
                  <w:rPr>
                    <w:color w:val="002060"/>
                    <w:sz w:val="16"/>
                    <w:szCs w:val="16"/>
                  </w:rPr>
                  <w:t xml:space="preserve">Av. Deputado José Lages, 972, esquina com a Rua José Júlio </w:t>
                </w:r>
                <w:proofErr w:type="spellStart"/>
                <w:r>
                  <w:rPr>
                    <w:color w:val="002060"/>
                    <w:sz w:val="16"/>
                    <w:szCs w:val="16"/>
                  </w:rPr>
                  <w:t>Sawer</w:t>
                </w:r>
                <w:proofErr w:type="spellEnd"/>
                <w:r>
                  <w:rPr>
                    <w:color w:val="002060"/>
                    <w:sz w:val="16"/>
                    <w:szCs w:val="16"/>
                  </w:rPr>
                  <w:t>- Ponta Verde- M</w:t>
                </w:r>
                <w:r w:rsidR="005E7747">
                  <w:rPr>
                    <w:color w:val="002060"/>
                    <w:sz w:val="16"/>
                    <w:szCs w:val="16"/>
                  </w:rPr>
                  <w:t>aceió – Alagoas - CEP: 57.035-33</w:t>
                </w:r>
                <w:r>
                  <w:rPr>
                    <w:color w:val="002060"/>
                    <w:sz w:val="16"/>
                    <w:szCs w:val="16"/>
                  </w:rPr>
                  <w:t>0</w:t>
                </w:r>
              </w:p>
              <w:p w:rsidR="003B7252" w:rsidRDefault="003B7252" w:rsidP="003B7252">
                <w:pPr>
                  <w:pStyle w:val="SemEspaamento"/>
                  <w:jc w:val="left"/>
                  <w:rPr>
                    <w:color w:val="002060"/>
                    <w:sz w:val="16"/>
                    <w:szCs w:val="16"/>
                  </w:rPr>
                </w:pPr>
                <w:r>
                  <w:rPr>
                    <w:color w:val="002060"/>
                    <w:sz w:val="16"/>
                    <w:szCs w:val="16"/>
                  </w:rPr>
                  <w:t>Tel. (82)3315-3468 / Ouvidoria: 0800 095-0617</w:t>
                </w:r>
              </w:p>
              <w:p w:rsidR="003B7252" w:rsidRDefault="003B7252" w:rsidP="003B7252">
                <w:pPr>
                  <w:pStyle w:val="Rodap"/>
                  <w:jc w:val="left"/>
                  <w:rPr>
                    <w:color w:val="002060"/>
                    <w:sz w:val="16"/>
                    <w:szCs w:val="16"/>
                  </w:rPr>
                </w:pPr>
                <w:r>
                  <w:rPr>
                    <w:color w:val="002060"/>
                    <w:sz w:val="16"/>
                    <w:szCs w:val="16"/>
                  </w:rPr>
                  <w:t>CNPJ 10.769.660/0001-95</w:t>
                </w:r>
              </w:p>
              <w:p w:rsidR="003B7252" w:rsidRDefault="00FA084F" w:rsidP="003B7252">
                <w:pPr>
                  <w:pStyle w:val="Rodap"/>
                  <w:jc w:val="left"/>
                  <w:rPr>
                    <w:color w:val="365F91"/>
                    <w:sz w:val="16"/>
                    <w:szCs w:val="16"/>
                  </w:rPr>
                </w:pPr>
                <w:hyperlink r:id="rId2" w:history="1">
                  <w:r w:rsidR="003B7252">
                    <w:rPr>
                      <w:rStyle w:val="Hyperlink"/>
                      <w:sz w:val="16"/>
                      <w:szCs w:val="16"/>
                    </w:rPr>
                    <w:t>www.desenvolve-al.com.br</w:t>
                  </w:r>
                </w:hyperlink>
              </w:p>
            </w:tc>
          </w:tr>
        </w:tbl>
        <w:p w:rsidR="00227899" w:rsidRPr="0084673D" w:rsidRDefault="00227899" w:rsidP="00227899">
          <w:pPr>
            <w:pStyle w:val="SemEspaamento"/>
            <w:rPr>
              <w:color w:val="365F91"/>
              <w:sz w:val="20"/>
              <w:szCs w:val="20"/>
            </w:rPr>
          </w:pPr>
        </w:p>
      </w:tc>
      <w:bookmarkEnd w:id="1"/>
      <w:tc>
        <w:tcPr>
          <w:tcW w:w="6031" w:type="dxa"/>
          <w:shd w:val="clear" w:color="auto" w:fill="auto"/>
        </w:tcPr>
        <w:p w:rsidR="00227899" w:rsidRPr="0084673D" w:rsidRDefault="00227899" w:rsidP="00227899">
          <w:pPr>
            <w:pStyle w:val="Rodap"/>
            <w:jc w:val="left"/>
            <w:rPr>
              <w:color w:val="365F91"/>
              <w:sz w:val="16"/>
              <w:szCs w:val="16"/>
            </w:rPr>
          </w:pPr>
        </w:p>
      </w:tc>
    </w:tr>
  </w:tbl>
  <w:p w:rsidR="009D36EB" w:rsidRPr="004B1927" w:rsidRDefault="001E541D" w:rsidP="004B1927">
    <w:pPr>
      <w:pStyle w:val="Rodap"/>
      <w:jc w:val="right"/>
      <w:rPr>
        <w:color w:val="365F91"/>
        <w:sz w:val="20"/>
        <w:szCs w:val="20"/>
      </w:rPr>
    </w:pPr>
    <w:r w:rsidRPr="004B1927">
      <w:rPr>
        <w:color w:val="365F91"/>
        <w:sz w:val="20"/>
        <w:szCs w:val="20"/>
      </w:rPr>
      <w:fldChar w:fldCharType="begin"/>
    </w:r>
    <w:r w:rsidR="009D36EB" w:rsidRPr="004B1927">
      <w:rPr>
        <w:color w:val="365F91"/>
        <w:sz w:val="20"/>
        <w:szCs w:val="20"/>
      </w:rPr>
      <w:instrText xml:space="preserve"> PAGE   \* MERGEFORMAT </w:instrText>
    </w:r>
    <w:r w:rsidRPr="004B1927">
      <w:rPr>
        <w:color w:val="365F91"/>
        <w:sz w:val="20"/>
        <w:szCs w:val="20"/>
      </w:rPr>
      <w:fldChar w:fldCharType="separate"/>
    </w:r>
    <w:r w:rsidR="00FA084F">
      <w:rPr>
        <w:noProof/>
        <w:color w:val="365F91"/>
        <w:sz w:val="20"/>
        <w:szCs w:val="20"/>
      </w:rPr>
      <w:t>1</w:t>
    </w:r>
    <w:r w:rsidRPr="004B1927">
      <w:rPr>
        <w:color w:val="365F9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747" w:rsidRDefault="005E77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2CB" w:rsidRDefault="007F22CB" w:rsidP="00475F63">
      <w:r>
        <w:separator/>
      </w:r>
    </w:p>
  </w:footnote>
  <w:footnote w:type="continuationSeparator" w:id="0">
    <w:p w:rsidR="007F22CB" w:rsidRDefault="007F22CB" w:rsidP="00475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747" w:rsidRDefault="005E774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38" w:type="dxa"/>
      <w:tblInd w:w="1544" w:type="dxa"/>
      <w:tblLook w:val="04A0" w:firstRow="1" w:lastRow="0" w:firstColumn="1" w:lastColumn="0" w:noHBand="0" w:noVBand="1"/>
    </w:tblPr>
    <w:tblGrid>
      <w:gridCol w:w="5354"/>
      <w:gridCol w:w="222"/>
    </w:tblGrid>
    <w:tr w:rsidR="009D36EB" w:rsidRPr="00972D8E" w:rsidTr="00227899">
      <w:trPr>
        <w:trHeight w:val="870"/>
      </w:trPr>
      <w:tc>
        <w:tcPr>
          <w:tcW w:w="5216" w:type="dxa"/>
        </w:tcPr>
        <w:p w:rsidR="009D36EB" w:rsidRPr="00972D8E" w:rsidRDefault="00227899" w:rsidP="00227899">
          <w:r w:rsidRPr="007D1CDF">
            <w:rPr>
              <w:noProof/>
              <w:lang w:eastAsia="pt-BR"/>
            </w:rPr>
            <w:drawing>
              <wp:inline distT="0" distB="0" distL="0" distR="0">
                <wp:extent cx="3262763" cy="1181100"/>
                <wp:effectExtent l="0" t="0" r="0" b="0"/>
                <wp:docPr id="2" name="Imagem 2" descr="Logotipo_Desenvolve-01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tipo_Desenvolve-01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0007" cy="1187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vAlign w:val="center"/>
        </w:tcPr>
        <w:p w:rsidR="009D36EB" w:rsidRDefault="009D36EB" w:rsidP="00AD77BE">
          <w:pPr>
            <w:pStyle w:val="SemEspaamento"/>
            <w:jc w:val="left"/>
            <w:rPr>
              <w:color w:val="365F91"/>
              <w:sz w:val="20"/>
              <w:szCs w:val="20"/>
            </w:rPr>
          </w:pPr>
        </w:p>
        <w:p w:rsidR="009D36EB" w:rsidRDefault="009D36EB" w:rsidP="00AD77BE">
          <w:pPr>
            <w:pStyle w:val="SemEspaamento"/>
            <w:jc w:val="left"/>
            <w:rPr>
              <w:color w:val="365F91"/>
              <w:sz w:val="20"/>
              <w:szCs w:val="20"/>
            </w:rPr>
          </w:pPr>
        </w:p>
        <w:p w:rsidR="009D36EB" w:rsidRDefault="009D36EB" w:rsidP="00AD77BE">
          <w:pPr>
            <w:pStyle w:val="SemEspaamento"/>
            <w:jc w:val="left"/>
            <w:rPr>
              <w:color w:val="365F91"/>
              <w:sz w:val="20"/>
              <w:szCs w:val="20"/>
            </w:rPr>
          </w:pPr>
        </w:p>
        <w:p w:rsidR="009D36EB" w:rsidRDefault="009D36EB" w:rsidP="00AD77BE">
          <w:pPr>
            <w:pStyle w:val="SemEspaamento"/>
            <w:jc w:val="left"/>
            <w:rPr>
              <w:color w:val="365F91"/>
              <w:sz w:val="20"/>
              <w:szCs w:val="20"/>
            </w:rPr>
          </w:pPr>
        </w:p>
        <w:p w:rsidR="009D36EB" w:rsidRPr="00972D8E" w:rsidRDefault="009D36EB" w:rsidP="00AD77BE">
          <w:pPr>
            <w:pStyle w:val="SemEspaamento"/>
            <w:jc w:val="left"/>
          </w:pPr>
        </w:p>
      </w:tc>
    </w:tr>
  </w:tbl>
  <w:p w:rsidR="009D36EB" w:rsidRPr="00AD77BE" w:rsidRDefault="009D36EB" w:rsidP="00AD77BE">
    <w:pPr>
      <w:pStyle w:val="Cabealho"/>
      <w:rPr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747" w:rsidRDefault="005E77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61F41"/>
    <w:multiLevelType w:val="hybridMultilevel"/>
    <w:tmpl w:val="570A7394"/>
    <w:lvl w:ilvl="0" w:tplc="0416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>
    <w:nsid w:val="14ED0D36"/>
    <w:multiLevelType w:val="hybridMultilevel"/>
    <w:tmpl w:val="D7AEE4D8"/>
    <w:lvl w:ilvl="0" w:tplc="76C6FED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BA01DD"/>
    <w:multiLevelType w:val="hybridMultilevel"/>
    <w:tmpl w:val="49C09D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861F8"/>
    <w:multiLevelType w:val="hybridMultilevel"/>
    <w:tmpl w:val="F2FC39D2"/>
    <w:lvl w:ilvl="0" w:tplc="5282A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B2C6F"/>
    <w:multiLevelType w:val="hybridMultilevel"/>
    <w:tmpl w:val="88024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D33B9"/>
    <w:multiLevelType w:val="hybridMultilevel"/>
    <w:tmpl w:val="D7F08B4E"/>
    <w:lvl w:ilvl="0" w:tplc="0416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6">
    <w:nsid w:val="347F392B"/>
    <w:multiLevelType w:val="hybridMultilevel"/>
    <w:tmpl w:val="B01E0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827C6"/>
    <w:multiLevelType w:val="hybridMultilevel"/>
    <w:tmpl w:val="3FE00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50439"/>
    <w:multiLevelType w:val="hybridMultilevel"/>
    <w:tmpl w:val="23A83676"/>
    <w:lvl w:ilvl="0" w:tplc="A6CED81C">
      <w:start w:val="1"/>
      <w:numFmt w:val="lowerRoman"/>
      <w:lvlText w:val="%1)"/>
      <w:lvlJc w:val="left"/>
      <w:pPr>
        <w:ind w:left="1425" w:hanging="720"/>
      </w:pPr>
      <w:rPr>
        <w:rFonts w:cs="Helvetica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85A2191"/>
    <w:multiLevelType w:val="multilevel"/>
    <w:tmpl w:val="B7D87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E6452E1"/>
    <w:multiLevelType w:val="hybridMultilevel"/>
    <w:tmpl w:val="A94690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E6C52"/>
    <w:multiLevelType w:val="hybridMultilevel"/>
    <w:tmpl w:val="376EE006"/>
    <w:lvl w:ilvl="0" w:tplc="0AC0C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E2BD2"/>
    <w:multiLevelType w:val="hybridMultilevel"/>
    <w:tmpl w:val="B9E4EDA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12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10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3C"/>
    <w:rsid w:val="00000387"/>
    <w:rsid w:val="00017E6C"/>
    <w:rsid w:val="00025583"/>
    <w:rsid w:val="00034CB1"/>
    <w:rsid w:val="0005504B"/>
    <w:rsid w:val="00057ED7"/>
    <w:rsid w:val="00060CAF"/>
    <w:rsid w:val="00070539"/>
    <w:rsid w:val="00074B72"/>
    <w:rsid w:val="00080939"/>
    <w:rsid w:val="0008435A"/>
    <w:rsid w:val="000A446D"/>
    <w:rsid w:val="000B2C72"/>
    <w:rsid w:val="000E09BB"/>
    <w:rsid w:val="000E6C44"/>
    <w:rsid w:val="000E74D0"/>
    <w:rsid w:val="000F370A"/>
    <w:rsid w:val="000F5FD9"/>
    <w:rsid w:val="001059BD"/>
    <w:rsid w:val="001103AD"/>
    <w:rsid w:val="00122484"/>
    <w:rsid w:val="0012738E"/>
    <w:rsid w:val="001279A4"/>
    <w:rsid w:val="00127DF5"/>
    <w:rsid w:val="0013389D"/>
    <w:rsid w:val="00136AC1"/>
    <w:rsid w:val="00153556"/>
    <w:rsid w:val="0016063E"/>
    <w:rsid w:val="00166CCA"/>
    <w:rsid w:val="001815B6"/>
    <w:rsid w:val="001B161C"/>
    <w:rsid w:val="001B28BB"/>
    <w:rsid w:val="001C5251"/>
    <w:rsid w:val="001D4B79"/>
    <w:rsid w:val="001E27C6"/>
    <w:rsid w:val="001E541D"/>
    <w:rsid w:val="001F40D6"/>
    <w:rsid w:val="00200BAA"/>
    <w:rsid w:val="00207075"/>
    <w:rsid w:val="002137BC"/>
    <w:rsid w:val="00220505"/>
    <w:rsid w:val="00227899"/>
    <w:rsid w:val="002307BD"/>
    <w:rsid w:val="002374EA"/>
    <w:rsid w:val="00244877"/>
    <w:rsid w:val="00267C3A"/>
    <w:rsid w:val="00295ACD"/>
    <w:rsid w:val="002A4B35"/>
    <w:rsid w:val="002B7999"/>
    <w:rsid w:val="002B7AED"/>
    <w:rsid w:val="002C2826"/>
    <w:rsid w:val="002D60BC"/>
    <w:rsid w:val="002D7A7F"/>
    <w:rsid w:val="002E1DF8"/>
    <w:rsid w:val="002E1F48"/>
    <w:rsid w:val="002E4E37"/>
    <w:rsid w:val="002F02DB"/>
    <w:rsid w:val="002F2573"/>
    <w:rsid w:val="0030423C"/>
    <w:rsid w:val="00304624"/>
    <w:rsid w:val="00326B1B"/>
    <w:rsid w:val="003403D8"/>
    <w:rsid w:val="00344030"/>
    <w:rsid w:val="00352381"/>
    <w:rsid w:val="003965CE"/>
    <w:rsid w:val="003A0D8C"/>
    <w:rsid w:val="003A0DC8"/>
    <w:rsid w:val="003A3258"/>
    <w:rsid w:val="003B3544"/>
    <w:rsid w:val="003B7252"/>
    <w:rsid w:val="003D684D"/>
    <w:rsid w:val="003D7A97"/>
    <w:rsid w:val="003E41ED"/>
    <w:rsid w:val="00403CEB"/>
    <w:rsid w:val="00411F88"/>
    <w:rsid w:val="00427B4B"/>
    <w:rsid w:val="00445F40"/>
    <w:rsid w:val="00450577"/>
    <w:rsid w:val="00451B80"/>
    <w:rsid w:val="004562E7"/>
    <w:rsid w:val="00456ED5"/>
    <w:rsid w:val="00475F63"/>
    <w:rsid w:val="00491EB4"/>
    <w:rsid w:val="004947BC"/>
    <w:rsid w:val="00497EF4"/>
    <w:rsid w:val="004A02D8"/>
    <w:rsid w:val="004A21C2"/>
    <w:rsid w:val="004A358B"/>
    <w:rsid w:val="004B1927"/>
    <w:rsid w:val="004D1CAC"/>
    <w:rsid w:val="004D7339"/>
    <w:rsid w:val="004D7889"/>
    <w:rsid w:val="004E2780"/>
    <w:rsid w:val="004E4A50"/>
    <w:rsid w:val="00510673"/>
    <w:rsid w:val="00517CCC"/>
    <w:rsid w:val="00526127"/>
    <w:rsid w:val="00546054"/>
    <w:rsid w:val="0055143A"/>
    <w:rsid w:val="005521F7"/>
    <w:rsid w:val="00564611"/>
    <w:rsid w:val="00571A50"/>
    <w:rsid w:val="00577A6C"/>
    <w:rsid w:val="0058255F"/>
    <w:rsid w:val="00587261"/>
    <w:rsid w:val="005C0DB2"/>
    <w:rsid w:val="005D2D30"/>
    <w:rsid w:val="005E450E"/>
    <w:rsid w:val="005E7747"/>
    <w:rsid w:val="005F26F1"/>
    <w:rsid w:val="00602C86"/>
    <w:rsid w:val="0061096F"/>
    <w:rsid w:val="00613518"/>
    <w:rsid w:val="00613EF1"/>
    <w:rsid w:val="00625519"/>
    <w:rsid w:val="006338B9"/>
    <w:rsid w:val="00663B5F"/>
    <w:rsid w:val="00670A71"/>
    <w:rsid w:val="00681BF2"/>
    <w:rsid w:val="00682996"/>
    <w:rsid w:val="00687835"/>
    <w:rsid w:val="00697AC6"/>
    <w:rsid w:val="006D4AAB"/>
    <w:rsid w:val="006E72E2"/>
    <w:rsid w:val="007146AA"/>
    <w:rsid w:val="00730C36"/>
    <w:rsid w:val="00743A1D"/>
    <w:rsid w:val="00744903"/>
    <w:rsid w:val="007528DF"/>
    <w:rsid w:val="00754D60"/>
    <w:rsid w:val="00756393"/>
    <w:rsid w:val="00757163"/>
    <w:rsid w:val="007779DC"/>
    <w:rsid w:val="007813B3"/>
    <w:rsid w:val="007B6258"/>
    <w:rsid w:val="007C5A78"/>
    <w:rsid w:val="007D2855"/>
    <w:rsid w:val="007F22CB"/>
    <w:rsid w:val="00823917"/>
    <w:rsid w:val="00842307"/>
    <w:rsid w:val="008450C0"/>
    <w:rsid w:val="00847B62"/>
    <w:rsid w:val="00863A72"/>
    <w:rsid w:val="00864E1B"/>
    <w:rsid w:val="008830B6"/>
    <w:rsid w:val="008C1550"/>
    <w:rsid w:val="008C3127"/>
    <w:rsid w:val="008E5416"/>
    <w:rsid w:val="009050B2"/>
    <w:rsid w:val="009055E4"/>
    <w:rsid w:val="009069F7"/>
    <w:rsid w:val="009521A1"/>
    <w:rsid w:val="00984E83"/>
    <w:rsid w:val="0099725D"/>
    <w:rsid w:val="009B169D"/>
    <w:rsid w:val="009D36EB"/>
    <w:rsid w:val="009D3C6D"/>
    <w:rsid w:val="009E1943"/>
    <w:rsid w:val="009F5582"/>
    <w:rsid w:val="009F5750"/>
    <w:rsid w:val="00A06B88"/>
    <w:rsid w:val="00A10AAA"/>
    <w:rsid w:val="00A5019C"/>
    <w:rsid w:val="00A6475F"/>
    <w:rsid w:val="00A80471"/>
    <w:rsid w:val="00A84223"/>
    <w:rsid w:val="00AA00BF"/>
    <w:rsid w:val="00AB4EC7"/>
    <w:rsid w:val="00AB78F0"/>
    <w:rsid w:val="00AC5232"/>
    <w:rsid w:val="00AD0725"/>
    <w:rsid w:val="00AD616F"/>
    <w:rsid w:val="00AD6251"/>
    <w:rsid w:val="00AD77BE"/>
    <w:rsid w:val="00AE2CA1"/>
    <w:rsid w:val="00AE3DD5"/>
    <w:rsid w:val="00B11D4E"/>
    <w:rsid w:val="00B22425"/>
    <w:rsid w:val="00B36E69"/>
    <w:rsid w:val="00B379B6"/>
    <w:rsid w:val="00B46299"/>
    <w:rsid w:val="00B534D9"/>
    <w:rsid w:val="00B539B4"/>
    <w:rsid w:val="00B66DF3"/>
    <w:rsid w:val="00B66F32"/>
    <w:rsid w:val="00B678A4"/>
    <w:rsid w:val="00B67B14"/>
    <w:rsid w:val="00BA1CE5"/>
    <w:rsid w:val="00BF0FDC"/>
    <w:rsid w:val="00BF54A1"/>
    <w:rsid w:val="00C025C7"/>
    <w:rsid w:val="00C11BAC"/>
    <w:rsid w:val="00C4106A"/>
    <w:rsid w:val="00C42C0D"/>
    <w:rsid w:val="00C4312F"/>
    <w:rsid w:val="00C52CA2"/>
    <w:rsid w:val="00C5406F"/>
    <w:rsid w:val="00C60F40"/>
    <w:rsid w:val="00C613E3"/>
    <w:rsid w:val="00C74190"/>
    <w:rsid w:val="00C77D40"/>
    <w:rsid w:val="00C90AC8"/>
    <w:rsid w:val="00CA31C7"/>
    <w:rsid w:val="00CB1523"/>
    <w:rsid w:val="00CD68F7"/>
    <w:rsid w:val="00D04CC2"/>
    <w:rsid w:val="00D22570"/>
    <w:rsid w:val="00D44F5D"/>
    <w:rsid w:val="00D800A8"/>
    <w:rsid w:val="00D90C25"/>
    <w:rsid w:val="00DC1543"/>
    <w:rsid w:val="00DC28C2"/>
    <w:rsid w:val="00DC38B3"/>
    <w:rsid w:val="00DF2FED"/>
    <w:rsid w:val="00E0519A"/>
    <w:rsid w:val="00E13B78"/>
    <w:rsid w:val="00E15FF6"/>
    <w:rsid w:val="00E229AA"/>
    <w:rsid w:val="00E2495D"/>
    <w:rsid w:val="00E56F7F"/>
    <w:rsid w:val="00E658AA"/>
    <w:rsid w:val="00E750F4"/>
    <w:rsid w:val="00E8078B"/>
    <w:rsid w:val="00E8661D"/>
    <w:rsid w:val="00E921CB"/>
    <w:rsid w:val="00EA7D69"/>
    <w:rsid w:val="00EB1934"/>
    <w:rsid w:val="00EB2B92"/>
    <w:rsid w:val="00EB46B0"/>
    <w:rsid w:val="00EC7AD7"/>
    <w:rsid w:val="00ED0194"/>
    <w:rsid w:val="00EE0512"/>
    <w:rsid w:val="00EE7331"/>
    <w:rsid w:val="00F1303B"/>
    <w:rsid w:val="00F17C5D"/>
    <w:rsid w:val="00F370E8"/>
    <w:rsid w:val="00F553AB"/>
    <w:rsid w:val="00F57828"/>
    <w:rsid w:val="00F65E5F"/>
    <w:rsid w:val="00F86DC3"/>
    <w:rsid w:val="00FA084F"/>
    <w:rsid w:val="00FA3DD0"/>
    <w:rsid w:val="00FA7900"/>
    <w:rsid w:val="00FB2EC9"/>
    <w:rsid w:val="00FC2CAA"/>
    <w:rsid w:val="00FD37B6"/>
    <w:rsid w:val="00FE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FF6FA6F-38E4-47E4-A0DE-AA3319CA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2DB"/>
    <w:pPr>
      <w:jc w:val="center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575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475F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75F63"/>
  </w:style>
  <w:style w:type="paragraph" w:styleId="Rodap">
    <w:name w:val="footer"/>
    <w:basedOn w:val="Normal"/>
    <w:link w:val="RodapChar"/>
    <w:uiPriority w:val="99"/>
    <w:unhideWhenUsed/>
    <w:rsid w:val="00475F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5F63"/>
  </w:style>
  <w:style w:type="paragraph" w:styleId="Textodebalo">
    <w:name w:val="Balloon Text"/>
    <w:basedOn w:val="Normal"/>
    <w:link w:val="TextodebaloChar"/>
    <w:uiPriority w:val="99"/>
    <w:semiHidden/>
    <w:unhideWhenUsed/>
    <w:rsid w:val="00475F6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75F63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53556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153556"/>
    <w:rPr>
      <w:lang w:eastAsia="en-US"/>
    </w:rPr>
  </w:style>
  <w:style w:type="character" w:styleId="Refdenotadefim">
    <w:name w:val="endnote reference"/>
    <w:uiPriority w:val="99"/>
    <w:semiHidden/>
    <w:unhideWhenUsed/>
    <w:rsid w:val="00153556"/>
    <w:rPr>
      <w:vertAlign w:val="superscript"/>
    </w:rPr>
  </w:style>
  <w:style w:type="paragraph" w:styleId="Textodenotaderodap">
    <w:name w:val="footnote text"/>
    <w:basedOn w:val="Normal"/>
    <w:link w:val="TextodenotaderodapChar"/>
    <w:unhideWhenUsed/>
    <w:rsid w:val="00153556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153556"/>
    <w:rPr>
      <w:lang w:eastAsia="en-US"/>
    </w:rPr>
  </w:style>
  <w:style w:type="character" w:styleId="Refdenotaderodap">
    <w:name w:val="footnote reference"/>
    <w:unhideWhenUsed/>
    <w:rsid w:val="00153556"/>
    <w:rPr>
      <w:vertAlign w:val="superscript"/>
    </w:rPr>
  </w:style>
  <w:style w:type="paragraph" w:customStyle="1" w:styleId="Default">
    <w:name w:val="Default"/>
    <w:rsid w:val="00564611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table" w:styleId="SombreamentoClaro-nfase5">
    <w:name w:val="Light Shading Accent 5"/>
    <w:basedOn w:val="Tabelanormal"/>
    <w:uiPriority w:val="60"/>
    <w:rsid w:val="00CB152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SemEspaamento">
    <w:name w:val="No Spacing"/>
    <w:uiPriority w:val="1"/>
    <w:qFormat/>
    <w:rsid w:val="00EB46B0"/>
    <w:pPr>
      <w:jc w:val="center"/>
    </w:pPr>
    <w:rPr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8450C0"/>
  </w:style>
  <w:style w:type="table" w:styleId="Tabelacomgrade">
    <w:name w:val="Table Grid"/>
    <w:basedOn w:val="Tabelanormal"/>
    <w:uiPriority w:val="59"/>
    <w:rsid w:val="000809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23917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842307"/>
    <w:pPr>
      <w:widowControl w:val="0"/>
      <w:jc w:val="left"/>
    </w:pPr>
    <w:rPr>
      <w:rFonts w:cs="Calibr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42307"/>
    <w:rPr>
      <w:rFonts w:cs="Calibri"/>
      <w:sz w:val="24"/>
      <w:szCs w:val="24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842307"/>
    <w:pPr>
      <w:widowControl w:val="0"/>
      <w:spacing w:before="51"/>
      <w:ind w:left="1621" w:right="1650"/>
      <w:jc w:val="left"/>
      <w:outlineLvl w:val="1"/>
    </w:pPr>
    <w:rPr>
      <w:rFonts w:cs="Calibri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senvolve-al.com.br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40A86-BA19-4AF1-B356-D7F34837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Economista</Company>
  <LinksUpToDate>false</LinksUpToDate>
  <CharactersWithSpaces>581</CharactersWithSpaces>
  <SharedDoc>false</SharedDoc>
  <HLinks>
    <vt:vector size="6" baseType="variant">
      <vt:variant>
        <vt:i4>4784211</vt:i4>
      </vt:variant>
      <vt:variant>
        <vt:i4>3</vt:i4>
      </vt:variant>
      <vt:variant>
        <vt:i4>0</vt:i4>
      </vt:variant>
      <vt:variant>
        <vt:i4>5</vt:i4>
      </vt:variant>
      <vt:variant>
        <vt:lpwstr>http://www.desenvolve-al.com.br/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Reynaldo Rubem Ferreira Júnior</dc:creator>
  <cp:lastModifiedBy>Beatriz de Freitas Oliveira</cp:lastModifiedBy>
  <cp:revision>3</cp:revision>
  <cp:lastPrinted>2019-06-18T21:34:00Z</cp:lastPrinted>
  <dcterms:created xsi:type="dcterms:W3CDTF">2019-12-03T14:03:00Z</dcterms:created>
  <dcterms:modified xsi:type="dcterms:W3CDTF">2019-12-03T14:04:00Z</dcterms:modified>
</cp:coreProperties>
</file>